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38FB6" w14:textId="44306D7A" w:rsidR="00266440" w:rsidRPr="00A44E5D" w:rsidRDefault="00266440" w:rsidP="00A44E5D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44E5D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14:paraId="045D2924" w14:textId="4E0EC3D0" w:rsidR="00266440" w:rsidRPr="00A44E5D" w:rsidRDefault="00B63995" w:rsidP="00A44E5D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44E5D">
        <w:rPr>
          <w:rFonts w:ascii="Times New Roman" w:hAnsi="Times New Roman" w:cs="Times New Roman"/>
          <w:sz w:val="18"/>
          <w:szCs w:val="18"/>
        </w:rPr>
        <w:t>do umowy BRMR-ZA-K………………..</w:t>
      </w:r>
    </w:p>
    <w:p w14:paraId="04FFEC79" w14:textId="69C8EEF9" w:rsidR="00266440" w:rsidRPr="00A44E5D" w:rsidRDefault="00266440" w:rsidP="00A44E5D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44E5D">
        <w:rPr>
          <w:rFonts w:ascii="Times New Roman" w:hAnsi="Times New Roman" w:cs="Times New Roman"/>
          <w:sz w:val="18"/>
          <w:szCs w:val="18"/>
        </w:rPr>
        <w:t>zawartej w dniu ……</w:t>
      </w:r>
      <w:r w:rsidR="002D4AD0" w:rsidRPr="00A44E5D">
        <w:rPr>
          <w:rFonts w:ascii="Times New Roman" w:hAnsi="Times New Roman" w:cs="Times New Roman"/>
          <w:sz w:val="18"/>
          <w:szCs w:val="18"/>
        </w:rPr>
        <w:t xml:space="preserve"> </w:t>
      </w:r>
      <w:r w:rsidR="00B63995" w:rsidRPr="00A44E5D">
        <w:rPr>
          <w:rFonts w:ascii="Times New Roman" w:hAnsi="Times New Roman" w:cs="Times New Roman"/>
          <w:sz w:val="18"/>
          <w:szCs w:val="18"/>
        </w:rPr>
        <w:t>grudnia 2025</w:t>
      </w:r>
      <w:r w:rsidR="00842BFB" w:rsidRPr="00A44E5D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44CE1500" w14:textId="3638EA63" w:rsidR="0086233D" w:rsidRPr="00A44E5D" w:rsidRDefault="0086233D" w:rsidP="00A958C8">
      <w:pPr>
        <w:rPr>
          <w:rFonts w:ascii="Times New Roman" w:hAnsi="Times New Roman" w:cs="Times New Roman"/>
          <w:b/>
          <w:sz w:val="24"/>
          <w:szCs w:val="24"/>
        </w:rPr>
      </w:pPr>
    </w:p>
    <w:p w14:paraId="3F6FE96C" w14:textId="61578105" w:rsidR="004B3B47" w:rsidRPr="00D93454" w:rsidRDefault="00121CE3" w:rsidP="00D93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 xml:space="preserve">ZAKRES ORAZ CZĘSTOTLIWOŚĆ UTRZYMANIA CZYSTOŚCI POMIESZCZEŃ </w:t>
      </w:r>
      <w:r w:rsidR="004F74FE" w:rsidRPr="00A44E5D">
        <w:rPr>
          <w:rFonts w:ascii="Times New Roman" w:hAnsi="Times New Roman" w:cs="Times New Roman"/>
          <w:b/>
          <w:sz w:val="24"/>
          <w:szCs w:val="24"/>
        </w:rPr>
        <w:t>BIUROWYCH</w:t>
      </w:r>
      <w:r w:rsidR="0086233D">
        <w:rPr>
          <w:rFonts w:ascii="Times New Roman" w:hAnsi="Times New Roman" w:cs="Times New Roman"/>
          <w:b/>
          <w:sz w:val="24"/>
          <w:szCs w:val="24"/>
        </w:rPr>
        <w:t xml:space="preserve"> I STOSOWANYCH ŚRODKÓW CZYSTOŚCI</w:t>
      </w:r>
      <w:r w:rsidR="00AF6265" w:rsidRPr="00A44E5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435ABC3C" w14:textId="415F81E2" w:rsidR="00D075D6" w:rsidRDefault="00121CE3" w:rsidP="00A44E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5402A7" w:rsidRPr="00A44E5D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A44E5D">
        <w:rPr>
          <w:rFonts w:ascii="Times New Roman" w:hAnsi="Times New Roman" w:cs="Times New Roman"/>
          <w:b/>
          <w:sz w:val="24"/>
          <w:szCs w:val="24"/>
        </w:rPr>
        <w:t>obejmuje:</w:t>
      </w:r>
    </w:p>
    <w:p w14:paraId="1C241F3C" w14:textId="77777777" w:rsidR="006417C9" w:rsidRPr="00A44E5D" w:rsidRDefault="006417C9" w:rsidP="006417C9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AF42823" w14:textId="5A79CA58" w:rsidR="00121CE3" w:rsidRPr="00A44E5D" w:rsidRDefault="00121CE3" w:rsidP="00121C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>Pomieszczenia biurowe</w:t>
      </w:r>
      <w:r w:rsidR="005B1F5C" w:rsidRPr="00A44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46E20" w14:textId="2669AA97" w:rsidR="00121CE3" w:rsidRPr="00A44E5D" w:rsidRDefault="00417928" w:rsidP="00121CE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4052632"/>
      <w:r w:rsidRPr="00A44E5D">
        <w:rPr>
          <w:rFonts w:ascii="Times New Roman" w:hAnsi="Times New Roman" w:cs="Times New Roman"/>
          <w:sz w:val="24"/>
          <w:szCs w:val="24"/>
        </w:rPr>
        <w:t>starcie</w:t>
      </w:r>
      <w:r w:rsidR="005402A7" w:rsidRPr="00A44E5D">
        <w:rPr>
          <w:rFonts w:ascii="Times New Roman" w:hAnsi="Times New Roman" w:cs="Times New Roman"/>
          <w:sz w:val="24"/>
          <w:szCs w:val="24"/>
        </w:rPr>
        <w:t xml:space="preserve"> kurzu z mebli i urządzeń biurowych, parapetów </w:t>
      </w:r>
      <w:bookmarkEnd w:id="0"/>
      <w:r w:rsidR="005402A7" w:rsidRPr="00A44E5D">
        <w:rPr>
          <w:rFonts w:ascii="Times New Roman" w:hAnsi="Times New Roman" w:cs="Times New Roman"/>
          <w:sz w:val="24"/>
          <w:szCs w:val="24"/>
        </w:rPr>
        <w:t xml:space="preserve">– </w:t>
      </w:r>
      <w:r w:rsidR="002768C2" w:rsidRPr="00A44E5D">
        <w:rPr>
          <w:rFonts w:ascii="Times New Roman" w:hAnsi="Times New Roman" w:cs="Times New Roman"/>
          <w:sz w:val="24"/>
          <w:szCs w:val="24"/>
        </w:rPr>
        <w:t>3</w:t>
      </w:r>
      <w:r w:rsidR="005402A7" w:rsidRPr="00A44E5D">
        <w:rPr>
          <w:rFonts w:ascii="Times New Roman" w:hAnsi="Times New Roman" w:cs="Times New Roman"/>
          <w:sz w:val="24"/>
          <w:szCs w:val="24"/>
        </w:rPr>
        <w:t>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2563B299" w14:textId="00DA84C2" w:rsidR="0051240E" w:rsidRPr="00A44E5D" w:rsidRDefault="0051240E" w:rsidP="00121CE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usuwanie zabrudzeń z framug, drzwi, kontaktów, włączników itp. – 2x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4BF1B04B" w14:textId="38D2DA14" w:rsidR="005402A7" w:rsidRPr="00A44E5D" w:rsidRDefault="00417928" w:rsidP="00121CE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o</w:t>
      </w:r>
      <w:r w:rsidR="005402A7" w:rsidRPr="00A44E5D">
        <w:rPr>
          <w:rFonts w:ascii="Times New Roman" w:hAnsi="Times New Roman" w:cs="Times New Roman"/>
          <w:sz w:val="24"/>
          <w:szCs w:val="24"/>
        </w:rPr>
        <w:t>próżni</w:t>
      </w:r>
      <w:r w:rsidRPr="00A44E5D">
        <w:rPr>
          <w:rFonts w:ascii="Times New Roman" w:hAnsi="Times New Roman" w:cs="Times New Roman"/>
          <w:sz w:val="24"/>
          <w:szCs w:val="24"/>
        </w:rPr>
        <w:t>e</w:t>
      </w:r>
      <w:r w:rsidR="005402A7" w:rsidRPr="00A44E5D">
        <w:rPr>
          <w:rFonts w:ascii="Times New Roman" w:hAnsi="Times New Roman" w:cs="Times New Roman"/>
          <w:sz w:val="24"/>
          <w:szCs w:val="24"/>
        </w:rPr>
        <w:t xml:space="preserve">nie biurowych koszy na śmieci oraz wymiana worków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="005402A7" w:rsidRPr="00A44E5D">
        <w:rPr>
          <w:rFonts w:ascii="Times New Roman" w:hAnsi="Times New Roman" w:cs="Times New Roman"/>
          <w:sz w:val="24"/>
          <w:szCs w:val="24"/>
        </w:rPr>
        <w:t>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120511F4" w14:textId="4399BE95" w:rsidR="005402A7" w:rsidRPr="00A44E5D" w:rsidRDefault="00417928" w:rsidP="00121CE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o</w:t>
      </w:r>
      <w:r w:rsidR="005402A7" w:rsidRPr="00A44E5D">
        <w:rPr>
          <w:rFonts w:ascii="Times New Roman" w:hAnsi="Times New Roman" w:cs="Times New Roman"/>
          <w:sz w:val="24"/>
          <w:szCs w:val="24"/>
        </w:rPr>
        <w:t>dkurz</w:t>
      </w:r>
      <w:r w:rsidRPr="00A44E5D">
        <w:rPr>
          <w:rFonts w:ascii="Times New Roman" w:hAnsi="Times New Roman" w:cs="Times New Roman"/>
          <w:sz w:val="24"/>
          <w:szCs w:val="24"/>
        </w:rPr>
        <w:t>e</w:t>
      </w:r>
      <w:r w:rsidR="005402A7" w:rsidRPr="00A44E5D">
        <w:rPr>
          <w:rFonts w:ascii="Times New Roman" w:hAnsi="Times New Roman" w:cs="Times New Roman"/>
          <w:sz w:val="24"/>
          <w:szCs w:val="24"/>
        </w:rPr>
        <w:t xml:space="preserve">nie oraz zmycie podłogi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="005402A7" w:rsidRPr="00A44E5D">
        <w:rPr>
          <w:rFonts w:ascii="Times New Roman" w:hAnsi="Times New Roman" w:cs="Times New Roman"/>
          <w:sz w:val="24"/>
          <w:szCs w:val="24"/>
        </w:rPr>
        <w:t>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5F4E554B" w14:textId="5EEE01D5" w:rsidR="001B0B6B" w:rsidRPr="00A44E5D" w:rsidRDefault="00417928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um</w:t>
      </w:r>
      <w:r w:rsidR="005402A7" w:rsidRPr="00A44E5D">
        <w:rPr>
          <w:rFonts w:ascii="Times New Roman" w:hAnsi="Times New Roman" w:cs="Times New Roman"/>
          <w:sz w:val="24"/>
          <w:szCs w:val="24"/>
        </w:rPr>
        <w:t>ycie okien oraz framug okiennych (obustronnie) – 2x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roku</w:t>
      </w:r>
      <w:r w:rsidR="003443D5" w:rsidRPr="00A44E5D">
        <w:rPr>
          <w:rFonts w:ascii="Times New Roman" w:hAnsi="Times New Roman" w:cs="Times New Roman"/>
          <w:sz w:val="24"/>
          <w:szCs w:val="24"/>
        </w:rPr>
        <w:t xml:space="preserve"> (w miesiącu kwietniu i październiku)</w:t>
      </w:r>
    </w:p>
    <w:p w14:paraId="63D4BDED" w14:textId="1F046694" w:rsidR="00C27EED" w:rsidRPr="00A44E5D" w:rsidRDefault="003443D5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154052867"/>
      <w:r w:rsidRPr="00A44E5D">
        <w:rPr>
          <w:rFonts w:ascii="Times New Roman" w:hAnsi="Times New Roman" w:cs="Times New Roman"/>
          <w:sz w:val="24"/>
          <w:szCs w:val="24"/>
        </w:rPr>
        <w:t>c</w:t>
      </w:r>
      <w:r w:rsidR="00C27EED" w:rsidRPr="00A44E5D">
        <w:rPr>
          <w:rFonts w:ascii="Times New Roman" w:hAnsi="Times New Roman" w:cs="Times New Roman"/>
          <w:sz w:val="24"/>
          <w:szCs w:val="24"/>
        </w:rPr>
        <w:t>zyszczenie zabrudzeń na ścianach 1x</w:t>
      </w:r>
      <w:r w:rsidR="009A4262" w:rsidRPr="00A44E5D">
        <w:rPr>
          <w:rFonts w:ascii="Times New Roman" w:hAnsi="Times New Roman" w:cs="Times New Roman"/>
          <w:sz w:val="24"/>
          <w:szCs w:val="24"/>
        </w:rPr>
        <w:t xml:space="preserve"> w miesiącu</w:t>
      </w:r>
    </w:p>
    <w:bookmarkEnd w:id="1"/>
    <w:p w14:paraId="5B2AFC6E" w14:textId="1E8DB33D" w:rsidR="00121CE3" w:rsidRPr="00A44E5D" w:rsidRDefault="005402A7" w:rsidP="00121C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>Pomieszczenia sanitarne / toalety</w:t>
      </w:r>
      <w:r w:rsidR="005B1F5C" w:rsidRPr="00A44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22EE2A" w14:textId="1F6C62B4" w:rsidR="005402A7" w:rsidRPr="00A44E5D" w:rsidRDefault="00417928" w:rsidP="005402A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153890400"/>
      <w:r w:rsidRPr="00A44E5D">
        <w:rPr>
          <w:rFonts w:ascii="Times New Roman" w:hAnsi="Times New Roman" w:cs="Times New Roman"/>
          <w:sz w:val="24"/>
          <w:szCs w:val="24"/>
        </w:rPr>
        <w:t>mycie środkami dezynfeku</w:t>
      </w:r>
      <w:r w:rsidR="001B0B6B" w:rsidRPr="00A44E5D">
        <w:rPr>
          <w:rFonts w:ascii="Times New Roman" w:hAnsi="Times New Roman" w:cs="Times New Roman"/>
          <w:sz w:val="24"/>
          <w:szCs w:val="24"/>
        </w:rPr>
        <w:t xml:space="preserve">jącymi armatury łazienkowej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="001B0B6B"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261791CF" w14:textId="0501EA86" w:rsidR="00417928" w:rsidRPr="00A44E5D" w:rsidRDefault="001B0B6B" w:rsidP="005402A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m</w:t>
      </w:r>
      <w:r w:rsidR="004F74FE" w:rsidRPr="00A44E5D">
        <w:rPr>
          <w:rFonts w:ascii="Times New Roman" w:hAnsi="Times New Roman" w:cs="Times New Roman"/>
          <w:sz w:val="24"/>
          <w:szCs w:val="24"/>
        </w:rPr>
        <w:t>ycie lust</w:t>
      </w:r>
      <w:r w:rsidR="00BB03A5" w:rsidRPr="00A44E5D">
        <w:rPr>
          <w:rFonts w:ascii="Times New Roman" w:hAnsi="Times New Roman" w:cs="Times New Roman"/>
          <w:sz w:val="24"/>
          <w:szCs w:val="24"/>
        </w:rPr>
        <w:t>e</w:t>
      </w:r>
      <w:r w:rsidR="004F74FE" w:rsidRPr="00A44E5D">
        <w:rPr>
          <w:rFonts w:ascii="Times New Roman" w:hAnsi="Times New Roman" w:cs="Times New Roman"/>
          <w:sz w:val="24"/>
          <w:szCs w:val="24"/>
        </w:rPr>
        <w:t xml:space="preserve">r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="004F74FE"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71416FCA" w14:textId="73159A6C" w:rsidR="001B0B6B" w:rsidRPr="00A44E5D" w:rsidRDefault="001B0B6B" w:rsidP="005402A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starcie kurzu z mebli łazienkowych oraz parapetów/półek ściennych – </w:t>
      </w:r>
      <w:r w:rsidR="00B96081" w:rsidRPr="00A44E5D">
        <w:rPr>
          <w:rFonts w:ascii="Times New Roman" w:hAnsi="Times New Roman" w:cs="Times New Roman"/>
          <w:sz w:val="24"/>
          <w:szCs w:val="24"/>
        </w:rPr>
        <w:t>3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766A7E0F" w14:textId="5C020B88" w:rsidR="00626905" w:rsidRPr="00A44E5D" w:rsidRDefault="00626905" w:rsidP="005402A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op</w:t>
      </w:r>
      <w:r w:rsidR="00B96081" w:rsidRPr="00A44E5D">
        <w:rPr>
          <w:rFonts w:ascii="Times New Roman" w:hAnsi="Times New Roman" w:cs="Times New Roman"/>
          <w:sz w:val="24"/>
          <w:szCs w:val="24"/>
        </w:rPr>
        <w:t>r</w:t>
      </w:r>
      <w:r w:rsidRPr="00A44E5D">
        <w:rPr>
          <w:rFonts w:ascii="Times New Roman" w:hAnsi="Times New Roman" w:cs="Times New Roman"/>
          <w:sz w:val="24"/>
          <w:szCs w:val="24"/>
        </w:rPr>
        <w:t>ó</w:t>
      </w:r>
      <w:r w:rsidR="00B96081" w:rsidRPr="00A44E5D">
        <w:rPr>
          <w:rFonts w:ascii="Times New Roman" w:hAnsi="Times New Roman" w:cs="Times New Roman"/>
          <w:sz w:val="24"/>
          <w:szCs w:val="24"/>
        </w:rPr>
        <w:t>ż</w:t>
      </w:r>
      <w:r w:rsidRPr="00A44E5D">
        <w:rPr>
          <w:rFonts w:ascii="Times New Roman" w:hAnsi="Times New Roman" w:cs="Times New Roman"/>
          <w:sz w:val="24"/>
          <w:szCs w:val="24"/>
        </w:rPr>
        <w:t xml:space="preserve">nienie koszy na śmieci oraz wymiana worków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6E72F205" w14:textId="2538980B" w:rsidR="001B0B6B" w:rsidRPr="00A44E5D" w:rsidRDefault="001B0B6B" w:rsidP="001B0B6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odkurzenie oraz zmycie </w:t>
      </w:r>
      <w:r w:rsidR="00A2092C" w:rsidRPr="00A44E5D">
        <w:rPr>
          <w:rFonts w:ascii="Times New Roman" w:hAnsi="Times New Roman" w:cs="Times New Roman"/>
          <w:sz w:val="24"/>
          <w:szCs w:val="24"/>
        </w:rPr>
        <w:t>podłogi</w:t>
      </w:r>
      <w:r w:rsidRPr="00A44E5D">
        <w:rPr>
          <w:rFonts w:ascii="Times New Roman" w:hAnsi="Times New Roman" w:cs="Times New Roman"/>
          <w:sz w:val="24"/>
          <w:szCs w:val="24"/>
        </w:rPr>
        <w:t xml:space="preserve">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4ABB8B4C" w14:textId="00C6A449" w:rsidR="00626905" w:rsidRPr="00A44E5D" w:rsidRDefault="00626905" w:rsidP="001B0B6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uzupełnianie środków higienicznych (mydło w płynie, papier toaletowy, ręczniki papierowe, odświeżacze)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65AB047F" w14:textId="21F594CA" w:rsidR="00626905" w:rsidRPr="00A44E5D" w:rsidRDefault="001B0B6B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umycie płytek ścienny</w:t>
      </w:r>
      <w:r w:rsidR="00B96081" w:rsidRPr="00A44E5D">
        <w:rPr>
          <w:rFonts w:ascii="Times New Roman" w:hAnsi="Times New Roman" w:cs="Times New Roman"/>
          <w:sz w:val="24"/>
          <w:szCs w:val="24"/>
        </w:rPr>
        <w:t>ch</w:t>
      </w:r>
      <w:r w:rsidRPr="00A44E5D">
        <w:rPr>
          <w:rFonts w:ascii="Times New Roman" w:hAnsi="Times New Roman" w:cs="Times New Roman"/>
          <w:sz w:val="24"/>
          <w:szCs w:val="24"/>
        </w:rPr>
        <w:t xml:space="preserve"> – </w:t>
      </w:r>
      <w:r w:rsidR="009D64E6" w:rsidRPr="00A44E5D">
        <w:rPr>
          <w:rFonts w:ascii="Times New Roman" w:hAnsi="Times New Roman" w:cs="Times New Roman"/>
          <w:sz w:val="24"/>
          <w:szCs w:val="24"/>
        </w:rPr>
        <w:t>1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9D64E6" w:rsidRPr="00A44E5D">
        <w:rPr>
          <w:rFonts w:ascii="Times New Roman" w:hAnsi="Times New Roman" w:cs="Times New Roman"/>
          <w:sz w:val="24"/>
          <w:szCs w:val="24"/>
        </w:rPr>
        <w:t xml:space="preserve"> w miesiącu</w:t>
      </w:r>
    </w:p>
    <w:p w14:paraId="6CD86C74" w14:textId="196FBD76" w:rsidR="001B0B6B" w:rsidRPr="00A44E5D" w:rsidRDefault="001B0B6B" w:rsidP="005402A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umycie stolarki drzwiowej oraz ościeżnic – 2x</w:t>
      </w:r>
      <w:r w:rsidR="00C87EBA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bookmarkEnd w:id="2"/>
    <w:p w14:paraId="45C582B2" w14:textId="5E1F49E5" w:rsidR="005402A7" w:rsidRPr="00A44E5D" w:rsidRDefault="00626905" w:rsidP="00121C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>Pomieszczenie socjalne / kuchnia</w:t>
      </w:r>
      <w:r w:rsidR="005B1F5C" w:rsidRPr="00A44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3B783" w14:textId="7C03E974" w:rsidR="00A2092C" w:rsidRPr="00A44E5D" w:rsidRDefault="00A2092C" w:rsidP="00A2092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mycie środkami dezynfekującymi armatury kuchennej oraz blatów -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6C13F60D" w14:textId="1F6C7B97" w:rsidR="00626905" w:rsidRPr="00A44E5D" w:rsidRDefault="00A2092C" w:rsidP="0062690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starcie kurzu z mebli oraz urządzeń kuchennych – </w:t>
      </w:r>
      <w:r w:rsidR="00186BE1" w:rsidRPr="00A44E5D">
        <w:rPr>
          <w:rFonts w:ascii="Times New Roman" w:hAnsi="Times New Roman" w:cs="Times New Roman"/>
          <w:sz w:val="24"/>
          <w:szCs w:val="24"/>
        </w:rPr>
        <w:t>3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54D34C47" w14:textId="4145569F" w:rsidR="00A2092C" w:rsidRPr="00A44E5D" w:rsidRDefault="00A2092C" w:rsidP="00A2092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op</w:t>
      </w:r>
      <w:r w:rsidR="00186BE1" w:rsidRPr="00A44E5D">
        <w:rPr>
          <w:rFonts w:ascii="Times New Roman" w:hAnsi="Times New Roman" w:cs="Times New Roman"/>
          <w:sz w:val="24"/>
          <w:szCs w:val="24"/>
        </w:rPr>
        <w:t>r</w:t>
      </w:r>
      <w:r w:rsidRPr="00A44E5D">
        <w:rPr>
          <w:rFonts w:ascii="Times New Roman" w:hAnsi="Times New Roman" w:cs="Times New Roman"/>
          <w:sz w:val="24"/>
          <w:szCs w:val="24"/>
        </w:rPr>
        <w:t>ó</w:t>
      </w:r>
      <w:r w:rsidR="00186BE1" w:rsidRPr="00A44E5D">
        <w:rPr>
          <w:rFonts w:ascii="Times New Roman" w:hAnsi="Times New Roman" w:cs="Times New Roman"/>
          <w:sz w:val="24"/>
          <w:szCs w:val="24"/>
        </w:rPr>
        <w:t>ż</w:t>
      </w:r>
      <w:r w:rsidRPr="00A44E5D">
        <w:rPr>
          <w:rFonts w:ascii="Times New Roman" w:hAnsi="Times New Roman" w:cs="Times New Roman"/>
          <w:sz w:val="24"/>
          <w:szCs w:val="24"/>
        </w:rPr>
        <w:t xml:space="preserve">nienie koszy na śmieci oraz wymiana worków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49222DDD" w14:textId="3EFFA4BC" w:rsidR="00A2092C" w:rsidRPr="00A44E5D" w:rsidRDefault="00A2092C" w:rsidP="0062690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odkurzenie oraz zmycie podłogi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3F464A9B" w14:textId="7C5BBA59" w:rsidR="00A2092C" w:rsidRPr="00A44E5D" w:rsidRDefault="00A2092C" w:rsidP="0062690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uzupełnianie środków kuchennych (płyn do mycia naczyń, gąbki do naczyń, ręczniki papierowe) – </w:t>
      </w:r>
      <w:r w:rsidR="004F74FE" w:rsidRPr="00A44E5D">
        <w:rPr>
          <w:rFonts w:ascii="Times New Roman" w:hAnsi="Times New Roman" w:cs="Times New Roman"/>
          <w:sz w:val="24"/>
          <w:szCs w:val="24"/>
        </w:rPr>
        <w:t>2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  <w:r w:rsidR="00186BE1" w:rsidRPr="00A44E5D">
        <w:rPr>
          <w:rFonts w:ascii="Times New Roman" w:hAnsi="Times New Roman" w:cs="Times New Roman"/>
          <w:sz w:val="24"/>
          <w:szCs w:val="24"/>
        </w:rPr>
        <w:t xml:space="preserve">, </w:t>
      </w:r>
      <w:r w:rsidR="003322A4" w:rsidRPr="00A44E5D">
        <w:rPr>
          <w:rFonts w:ascii="Times New Roman" w:hAnsi="Times New Roman" w:cs="Times New Roman"/>
          <w:sz w:val="24"/>
          <w:szCs w:val="24"/>
        </w:rPr>
        <w:t xml:space="preserve">ponadto </w:t>
      </w:r>
      <w:r w:rsidR="00186BE1" w:rsidRPr="00A44E5D">
        <w:rPr>
          <w:rFonts w:ascii="Times New Roman" w:hAnsi="Times New Roman" w:cs="Times New Roman"/>
          <w:sz w:val="24"/>
          <w:szCs w:val="24"/>
        </w:rPr>
        <w:t>ręczniki papierowe w razie konieczności codziennie</w:t>
      </w:r>
    </w:p>
    <w:p w14:paraId="1AE0E284" w14:textId="52CF1F94" w:rsidR="00A2092C" w:rsidRPr="00A44E5D" w:rsidRDefault="00DA178C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umycie w środku mikrofalówki oraz lodówki – </w:t>
      </w:r>
      <w:r w:rsidR="00590CB7" w:rsidRPr="00A44E5D">
        <w:rPr>
          <w:rFonts w:ascii="Times New Roman" w:hAnsi="Times New Roman" w:cs="Times New Roman"/>
          <w:sz w:val="24"/>
          <w:szCs w:val="24"/>
        </w:rPr>
        <w:t>1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miesiącu</w:t>
      </w:r>
    </w:p>
    <w:p w14:paraId="3C52C508" w14:textId="4C4EDEEA" w:rsidR="00467379" w:rsidRDefault="00A2092C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umycie stolarki drzwiowej oraz ościeżnic – 2x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125AC69E" w14:textId="77777777" w:rsidR="006417C9" w:rsidRPr="00A44E5D" w:rsidRDefault="006417C9" w:rsidP="006417C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E5D9FB1" w14:textId="5CC02384" w:rsidR="00DA178C" w:rsidRPr="00A44E5D" w:rsidRDefault="00DA178C" w:rsidP="00121C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lastRenderedPageBreak/>
        <w:t>Ciągi komunikacyjne / klatka schodowa</w:t>
      </w:r>
      <w:r w:rsidR="005B1F5C" w:rsidRPr="00A44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C436B1" w14:textId="4648AE53" w:rsidR="0037638C" w:rsidRPr="00A44E5D" w:rsidRDefault="00467379" w:rsidP="0037638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starcie kurzu z parapetów oraz blatów – </w:t>
      </w:r>
      <w:r w:rsidR="0047799C" w:rsidRPr="00A44E5D">
        <w:rPr>
          <w:rFonts w:ascii="Times New Roman" w:hAnsi="Times New Roman" w:cs="Times New Roman"/>
          <w:sz w:val="24"/>
          <w:szCs w:val="24"/>
        </w:rPr>
        <w:t>3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48075650" w14:textId="3D08FEA7" w:rsidR="00A826BF" w:rsidRPr="00A44E5D" w:rsidRDefault="00467379" w:rsidP="00C27EE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odkurzenie oraz zmycie podłogi – </w:t>
      </w:r>
      <w:r w:rsidR="00C27EED" w:rsidRPr="00A44E5D">
        <w:rPr>
          <w:rFonts w:ascii="Times New Roman" w:hAnsi="Times New Roman" w:cs="Times New Roman"/>
          <w:sz w:val="24"/>
          <w:szCs w:val="24"/>
        </w:rPr>
        <w:t>5</w:t>
      </w:r>
      <w:r w:rsidRPr="00A44E5D">
        <w:rPr>
          <w:rFonts w:ascii="Times New Roman" w:hAnsi="Times New Roman" w:cs="Times New Roman"/>
          <w:sz w:val="24"/>
          <w:szCs w:val="24"/>
        </w:rPr>
        <w:t>x</w:t>
      </w:r>
      <w:r w:rsidR="005632E2" w:rsidRPr="00A44E5D">
        <w:rPr>
          <w:rFonts w:ascii="Times New Roman" w:hAnsi="Times New Roman" w:cs="Times New Roman"/>
          <w:sz w:val="24"/>
          <w:szCs w:val="24"/>
        </w:rPr>
        <w:t xml:space="preserve"> w tygodniu</w:t>
      </w:r>
    </w:p>
    <w:p w14:paraId="73D739D3" w14:textId="4D918D5F" w:rsidR="00C27EED" w:rsidRPr="00A44E5D" w:rsidRDefault="0047799C" w:rsidP="00C27EE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c</w:t>
      </w:r>
      <w:r w:rsidR="00C27EED" w:rsidRPr="00A44E5D">
        <w:rPr>
          <w:rFonts w:ascii="Times New Roman" w:hAnsi="Times New Roman" w:cs="Times New Roman"/>
          <w:sz w:val="24"/>
          <w:szCs w:val="24"/>
        </w:rPr>
        <w:t xml:space="preserve">zyszczenie zabrudzeń na ścianach </w:t>
      </w:r>
      <w:r w:rsidR="005632E2" w:rsidRPr="00A44E5D">
        <w:rPr>
          <w:rFonts w:ascii="Times New Roman" w:hAnsi="Times New Roman" w:cs="Times New Roman"/>
          <w:sz w:val="24"/>
          <w:szCs w:val="24"/>
        </w:rPr>
        <w:t>–</w:t>
      </w:r>
      <w:r w:rsidRPr="00A44E5D">
        <w:rPr>
          <w:rFonts w:ascii="Times New Roman" w:hAnsi="Times New Roman" w:cs="Times New Roman"/>
          <w:sz w:val="24"/>
          <w:szCs w:val="24"/>
        </w:rPr>
        <w:t xml:space="preserve"> </w:t>
      </w:r>
      <w:r w:rsidR="005632E2" w:rsidRPr="00A44E5D">
        <w:rPr>
          <w:rFonts w:ascii="Times New Roman" w:hAnsi="Times New Roman" w:cs="Times New Roman"/>
          <w:sz w:val="24"/>
          <w:szCs w:val="24"/>
        </w:rPr>
        <w:t>działanie bieżące</w:t>
      </w:r>
    </w:p>
    <w:p w14:paraId="7FE9C895" w14:textId="77777777" w:rsidR="000E5F0F" w:rsidRPr="00A44E5D" w:rsidRDefault="000E5F0F" w:rsidP="000E5F0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E2A6D2F" w14:textId="46C10446" w:rsidR="004F74FE" w:rsidRPr="00A44E5D" w:rsidRDefault="005632E2" w:rsidP="00C27E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>Sala konferencyjna</w:t>
      </w:r>
      <w:r w:rsidR="00F2794E" w:rsidRPr="00A44E5D">
        <w:rPr>
          <w:rFonts w:ascii="Times New Roman" w:hAnsi="Times New Roman" w:cs="Times New Roman"/>
          <w:b/>
          <w:sz w:val="24"/>
          <w:szCs w:val="24"/>
        </w:rPr>
        <w:t>, łazienka, korytarz</w:t>
      </w:r>
      <w:r w:rsidRPr="00A44E5D">
        <w:rPr>
          <w:rFonts w:ascii="Times New Roman" w:hAnsi="Times New Roman" w:cs="Times New Roman"/>
          <w:b/>
          <w:sz w:val="24"/>
          <w:szCs w:val="24"/>
        </w:rPr>
        <w:t xml:space="preserve"> na parterze budynku</w:t>
      </w:r>
      <w:r w:rsidR="002204DD" w:rsidRPr="00A44E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204DD" w:rsidRPr="00A44E5D">
        <w:rPr>
          <w:rFonts w:ascii="Times New Roman" w:hAnsi="Times New Roman" w:cs="Times New Roman"/>
          <w:bCs/>
          <w:sz w:val="24"/>
          <w:szCs w:val="24"/>
        </w:rPr>
        <w:t xml:space="preserve">działania bieżące </w:t>
      </w:r>
      <w:r w:rsidR="00974C88" w:rsidRPr="00A44E5D">
        <w:rPr>
          <w:rFonts w:ascii="Times New Roman" w:hAnsi="Times New Roman" w:cs="Times New Roman"/>
          <w:bCs/>
          <w:sz w:val="24"/>
          <w:szCs w:val="24"/>
        </w:rPr>
        <w:t xml:space="preserve">(po każdorazowym </w:t>
      </w:r>
      <w:r w:rsidR="00974C88" w:rsidRPr="00A44E5D">
        <w:rPr>
          <w:rFonts w:ascii="Times New Roman" w:hAnsi="Times New Roman" w:cs="Times New Roman"/>
          <w:sz w:val="24"/>
          <w:szCs w:val="24"/>
        </w:rPr>
        <w:t xml:space="preserve"> użytkowaniu Sali konferencyjnej)</w:t>
      </w:r>
      <w:r w:rsidR="000E5F0F" w:rsidRPr="00A44E5D">
        <w:rPr>
          <w:rFonts w:ascii="Times New Roman" w:hAnsi="Times New Roman" w:cs="Times New Roman"/>
          <w:sz w:val="24"/>
          <w:szCs w:val="24"/>
        </w:rPr>
        <w:t>,</w:t>
      </w:r>
      <w:r w:rsidR="00974C88" w:rsidRPr="00A44E5D">
        <w:rPr>
          <w:rFonts w:ascii="Times New Roman" w:hAnsi="Times New Roman" w:cs="Times New Roman"/>
          <w:sz w:val="24"/>
          <w:szCs w:val="24"/>
        </w:rPr>
        <w:t xml:space="preserve"> </w:t>
      </w:r>
      <w:r w:rsidR="00974C88" w:rsidRPr="00A4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4DD" w:rsidRPr="00A44E5D">
        <w:rPr>
          <w:rFonts w:ascii="Times New Roman" w:hAnsi="Times New Roman" w:cs="Times New Roman"/>
          <w:bCs/>
          <w:sz w:val="24"/>
          <w:szCs w:val="24"/>
        </w:rPr>
        <w:t>nie rzadziej niż</w:t>
      </w:r>
      <w:r w:rsidR="002204DD" w:rsidRPr="00A44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4DD" w:rsidRPr="00A44E5D">
        <w:rPr>
          <w:rFonts w:ascii="Times New Roman" w:hAnsi="Times New Roman" w:cs="Times New Roman"/>
          <w:sz w:val="24"/>
          <w:szCs w:val="24"/>
        </w:rPr>
        <w:t>1x w tygodniu</w:t>
      </w:r>
      <w:r w:rsidR="008A3E95" w:rsidRPr="00A44E5D">
        <w:rPr>
          <w:rFonts w:ascii="Times New Roman" w:hAnsi="Times New Roman" w:cs="Times New Roman"/>
          <w:sz w:val="24"/>
          <w:szCs w:val="24"/>
        </w:rPr>
        <w:t>:</w:t>
      </w:r>
    </w:p>
    <w:p w14:paraId="4499A631" w14:textId="72F097AC" w:rsidR="00C27EED" w:rsidRPr="00A44E5D" w:rsidRDefault="00C27EED" w:rsidP="00C27EE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A44E5D">
        <w:rPr>
          <w:rFonts w:ascii="Times New Roman" w:hAnsi="Times New Roman" w:cs="Times New Roman"/>
          <w:b/>
          <w:sz w:val="24"/>
          <w:szCs w:val="24"/>
        </w:rPr>
        <w:t xml:space="preserve">       •     </w:t>
      </w:r>
      <w:r w:rsidRPr="00A44E5D">
        <w:rPr>
          <w:rFonts w:ascii="Times New Roman" w:hAnsi="Times New Roman" w:cs="Times New Roman"/>
          <w:bCs/>
          <w:sz w:val="24"/>
          <w:szCs w:val="24"/>
        </w:rPr>
        <w:t xml:space="preserve">starcie kurzu z mebli i urządzeń biurowych, parapetów </w:t>
      </w:r>
    </w:p>
    <w:p w14:paraId="0C23A7D8" w14:textId="33305BA4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umycie środkami dezynfekującymi armatury łazienkowej </w:t>
      </w:r>
    </w:p>
    <w:p w14:paraId="4EEACF00" w14:textId="20845278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umycie lust</w:t>
      </w:r>
      <w:r w:rsidR="002C5D93" w:rsidRPr="00A44E5D">
        <w:rPr>
          <w:rFonts w:ascii="Times New Roman" w:hAnsi="Times New Roman" w:cs="Times New Roman"/>
          <w:sz w:val="24"/>
          <w:szCs w:val="24"/>
        </w:rPr>
        <w:t>e</w:t>
      </w:r>
      <w:r w:rsidRPr="00A44E5D"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760E5BD8" w14:textId="77777777" w:rsidR="001D1007" w:rsidRPr="00A44E5D" w:rsidRDefault="001D1007" w:rsidP="001D100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umycie płytek ściennych </w:t>
      </w:r>
    </w:p>
    <w:p w14:paraId="2114226C" w14:textId="3EDFA4B8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starcie kurzu z mebli łazienkowych oraz parapetów/półek ściennych </w:t>
      </w:r>
    </w:p>
    <w:p w14:paraId="1C794089" w14:textId="11D85160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op</w:t>
      </w:r>
      <w:r w:rsidR="001D0692" w:rsidRPr="00A44E5D">
        <w:rPr>
          <w:rFonts w:ascii="Times New Roman" w:hAnsi="Times New Roman" w:cs="Times New Roman"/>
          <w:sz w:val="24"/>
          <w:szCs w:val="24"/>
        </w:rPr>
        <w:t>r</w:t>
      </w:r>
      <w:r w:rsidRPr="00A44E5D">
        <w:rPr>
          <w:rFonts w:ascii="Times New Roman" w:hAnsi="Times New Roman" w:cs="Times New Roman"/>
          <w:sz w:val="24"/>
          <w:szCs w:val="24"/>
        </w:rPr>
        <w:t>ó</w:t>
      </w:r>
      <w:r w:rsidR="001D0692" w:rsidRPr="00A44E5D">
        <w:rPr>
          <w:rFonts w:ascii="Times New Roman" w:hAnsi="Times New Roman" w:cs="Times New Roman"/>
          <w:sz w:val="24"/>
          <w:szCs w:val="24"/>
        </w:rPr>
        <w:t>ż</w:t>
      </w:r>
      <w:r w:rsidRPr="00A44E5D">
        <w:rPr>
          <w:rFonts w:ascii="Times New Roman" w:hAnsi="Times New Roman" w:cs="Times New Roman"/>
          <w:sz w:val="24"/>
          <w:szCs w:val="24"/>
        </w:rPr>
        <w:t xml:space="preserve">nienie koszy na śmieci oraz wymiana worków </w:t>
      </w:r>
    </w:p>
    <w:p w14:paraId="72AD7D31" w14:textId="4781A9E2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odkurzenie oraz zmycie podłogi </w:t>
      </w:r>
    </w:p>
    <w:p w14:paraId="04A8AE33" w14:textId="6FF17149" w:rsidR="004F74FE" w:rsidRPr="00A44E5D" w:rsidRDefault="004F74FE" w:rsidP="004F74F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uzupełnianie środków higienicznych (mydło w płynie, papier toaletowy, ręczniki papierowe, odświeżacze) </w:t>
      </w:r>
    </w:p>
    <w:p w14:paraId="2C0E66A7" w14:textId="50A4C0A2" w:rsidR="00A826BF" w:rsidRPr="00A44E5D" w:rsidRDefault="004F74FE" w:rsidP="00A826B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 xml:space="preserve">umycie stolarki drzwiowej oraz ościeżnic </w:t>
      </w:r>
      <w:r w:rsidR="00D72E4D" w:rsidRPr="00A44E5D">
        <w:rPr>
          <w:rFonts w:ascii="Times New Roman" w:hAnsi="Times New Roman" w:cs="Times New Roman"/>
          <w:sz w:val="24"/>
          <w:szCs w:val="24"/>
        </w:rPr>
        <w:t xml:space="preserve">– w razie konieczności nie rzadziej </w:t>
      </w:r>
      <w:r w:rsidR="00D72E4D" w:rsidRPr="00A44E5D">
        <w:rPr>
          <w:rFonts w:ascii="Times New Roman" w:hAnsi="Times New Roman" w:cs="Times New Roman"/>
          <w:sz w:val="24"/>
          <w:szCs w:val="24"/>
        </w:rPr>
        <w:br/>
        <w:t>niż 1 x w tygodniu</w:t>
      </w:r>
    </w:p>
    <w:p w14:paraId="683214BE" w14:textId="0F9FCFE8" w:rsidR="00A826BF" w:rsidRPr="00A44E5D" w:rsidRDefault="005346A0" w:rsidP="0039699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4E5D">
        <w:rPr>
          <w:rFonts w:ascii="Times New Roman" w:hAnsi="Times New Roman" w:cs="Times New Roman"/>
          <w:b/>
          <w:bCs/>
          <w:sz w:val="24"/>
          <w:szCs w:val="24"/>
        </w:rPr>
        <w:t>Inne:</w:t>
      </w:r>
    </w:p>
    <w:p w14:paraId="385046CC" w14:textId="443B68AD" w:rsidR="005346A0" w:rsidRPr="00A44E5D" w:rsidRDefault="00FB077D" w:rsidP="005346A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</w:t>
      </w:r>
      <w:r w:rsidR="005346A0" w:rsidRPr="00A44E5D">
        <w:rPr>
          <w:rFonts w:ascii="Times New Roman" w:hAnsi="Times New Roman" w:cs="Times New Roman"/>
          <w:sz w:val="24"/>
          <w:szCs w:val="24"/>
        </w:rPr>
        <w:t>zbrojenie alarmu – 5x w tygodniu</w:t>
      </w:r>
    </w:p>
    <w:p w14:paraId="2AEA7B1C" w14:textId="3F52F004" w:rsidR="005346A0" w:rsidRPr="00A44E5D" w:rsidRDefault="00FB077D" w:rsidP="005346A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wystawianie pojemników na odpady zgodnie z grafikiem MPGK</w:t>
      </w:r>
    </w:p>
    <w:p w14:paraId="713027DB" w14:textId="7AB5D137" w:rsidR="00FB077D" w:rsidRPr="00A44E5D" w:rsidRDefault="00E344E2" w:rsidP="005346A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utrzymanie w czystości najbliższego otoczenia wejścia do Biura</w:t>
      </w:r>
    </w:p>
    <w:p w14:paraId="1DAE48FF" w14:textId="034B8EDC" w:rsidR="00E344E2" w:rsidRDefault="006F11B8" w:rsidP="005346A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E5D">
        <w:rPr>
          <w:rFonts w:ascii="Times New Roman" w:hAnsi="Times New Roman" w:cs="Times New Roman"/>
          <w:sz w:val="24"/>
          <w:szCs w:val="24"/>
        </w:rPr>
        <w:t>kompleksowe sprzątanie II klatki schodowej – wyjście ewakuacyjne - 1x w miesiącu</w:t>
      </w:r>
    </w:p>
    <w:p w14:paraId="35D65058" w14:textId="77777777" w:rsidR="00A44E5D" w:rsidRDefault="00A44E5D" w:rsidP="00A44E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3" w:name="_Hlk216090681"/>
    </w:p>
    <w:p w14:paraId="57F64461" w14:textId="5A31E8CE" w:rsidR="00A44E5D" w:rsidRPr="006417C9" w:rsidRDefault="00A44E5D" w:rsidP="00641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4E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dotyczące preparatów do sprzątania</w:t>
      </w:r>
      <w:r w:rsidR="00641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417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zobowiązuje się do stosowania wyłącznie preparatów i środków czystości:</w:t>
      </w:r>
    </w:p>
    <w:p w14:paraId="1DAA2D69" w14:textId="77777777" w:rsidR="00A44E5D" w:rsidRPr="00A44E5D" w:rsidRDefault="00A44E5D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dopuszczonych do użytku w pomieszczeniach biurowych,</w:t>
      </w:r>
    </w:p>
    <w:p w14:paraId="249CC566" w14:textId="77777777" w:rsidR="00A44E5D" w:rsidRPr="00A44E5D" w:rsidRDefault="00A44E5D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odpowiednie atesty i karty charakterystyki (MSDS),</w:t>
      </w:r>
    </w:p>
    <w:p w14:paraId="2D4DB2FF" w14:textId="77777777" w:rsidR="00A44E5D" w:rsidRPr="00A44E5D" w:rsidRDefault="00A44E5D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nieszkodliwych dla zdrowia ludzi i środowiska,</w:t>
      </w:r>
    </w:p>
    <w:p w14:paraId="18D8AB6B" w14:textId="0C2F3B18" w:rsidR="00A44E5D" w:rsidRPr="00A44E5D" w:rsidRDefault="00A44E5D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zgodnych z obowiązującymi przepisami prawa, w tym BHP i ochrony środowiska</w:t>
      </w:r>
      <w:r w:rsidR="006417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67E4A4" w14:textId="5358F764" w:rsidR="00A44E5D" w:rsidRPr="00A44E5D" w:rsidRDefault="006417C9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4E5D"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preparaty chemiczne muszą być przechowywane w oryginalnych, oznakowanych opakowaniach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428921" w14:textId="7F73816B" w:rsidR="00A44E5D" w:rsidRPr="00A44E5D" w:rsidRDefault="006417C9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4E5D"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wypadku lub kontaktu z preparatem Wykonawca zapewnia dostęp do procedur pierwszej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9D3EDB" w14:textId="28F2FC0E" w:rsidR="00A44E5D" w:rsidRPr="00A44E5D" w:rsidRDefault="006417C9" w:rsidP="00A44E5D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4E5D"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reparaty muszą być zgodne z rodzajem powierzchni (np. drewno, laminat, wykładzina, szkło) i urządzeń sprzątających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4A455C" w14:textId="77777777" w:rsidR="006417C9" w:rsidRDefault="006417C9" w:rsidP="006417C9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4E5D" w:rsidRPr="00A44E5D">
        <w:rPr>
          <w:rFonts w:ascii="Times New Roman" w:eastAsia="Times New Roman" w:hAnsi="Times New Roman" w:cs="Times New Roman"/>
          <w:sz w:val="24"/>
          <w:szCs w:val="24"/>
          <w:lang w:eastAsia="pl-PL"/>
        </w:rPr>
        <w:t>iedozwolone jest stosowanie środków, które mogą uszkodzić mienie Zamawiającego.</w:t>
      </w:r>
    </w:p>
    <w:p w14:paraId="42395C9B" w14:textId="22E2B804" w:rsidR="00962B0D" w:rsidRPr="006417C9" w:rsidRDefault="00962B0D" w:rsidP="00641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7C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Wykonawca w ramach zamówienia wykona usługi objęte umową przy użyciu własnych </w:t>
      </w:r>
      <w:r w:rsidR="00331E9E" w:rsidRPr="006417C9">
        <w:rPr>
          <w:rFonts w:ascii="Times New Roman" w:hAnsi="Times New Roman" w:cs="Times New Roman"/>
          <w:color w:val="000000" w:themeColor="text1"/>
          <w:sz w:val="24"/>
        </w:rPr>
        <w:t xml:space="preserve">sprzętów i </w:t>
      </w:r>
      <w:r w:rsidRPr="006417C9">
        <w:rPr>
          <w:rFonts w:ascii="Times New Roman" w:hAnsi="Times New Roman" w:cs="Times New Roman"/>
          <w:color w:val="000000" w:themeColor="text1"/>
          <w:sz w:val="24"/>
        </w:rPr>
        <w:t xml:space="preserve">środków </w:t>
      </w:r>
      <w:r w:rsidR="00331E9E" w:rsidRPr="006417C9">
        <w:rPr>
          <w:rFonts w:ascii="Times New Roman" w:hAnsi="Times New Roman" w:cs="Times New Roman"/>
          <w:color w:val="000000" w:themeColor="text1"/>
          <w:sz w:val="24"/>
        </w:rPr>
        <w:t xml:space="preserve">czystości </w:t>
      </w:r>
      <w:r w:rsidRPr="006417C9">
        <w:rPr>
          <w:rFonts w:ascii="Times New Roman" w:hAnsi="Times New Roman" w:cs="Times New Roman"/>
          <w:color w:val="000000" w:themeColor="text1"/>
          <w:sz w:val="24"/>
        </w:rPr>
        <w:t xml:space="preserve">oraz wyposaży wyznaczone miejsca w materiały eksploatacyjne tj. papier toaletowy, mydło w płynie, </w:t>
      </w:r>
      <w:r w:rsidR="006417C9">
        <w:rPr>
          <w:rFonts w:ascii="Times New Roman" w:hAnsi="Times New Roman" w:cs="Times New Roman"/>
          <w:color w:val="000000" w:themeColor="text1"/>
          <w:sz w:val="24"/>
        </w:rPr>
        <w:t xml:space="preserve">płyn do mycia naczyń, </w:t>
      </w:r>
      <w:r w:rsidRPr="006417C9">
        <w:rPr>
          <w:rFonts w:ascii="Times New Roman" w:hAnsi="Times New Roman" w:cs="Times New Roman"/>
          <w:color w:val="000000" w:themeColor="text1"/>
          <w:sz w:val="24"/>
        </w:rPr>
        <w:t>ręczniki papierowe</w:t>
      </w:r>
      <w:r w:rsidR="006417C9">
        <w:rPr>
          <w:rFonts w:ascii="Times New Roman" w:hAnsi="Times New Roman" w:cs="Times New Roman"/>
          <w:color w:val="000000" w:themeColor="text1"/>
          <w:sz w:val="24"/>
        </w:rPr>
        <w:t xml:space="preserve"> ZZ</w:t>
      </w:r>
      <w:r w:rsidRPr="006417C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6417C9">
        <w:rPr>
          <w:rFonts w:ascii="Times New Roman" w:hAnsi="Times New Roman" w:cs="Times New Roman"/>
          <w:color w:val="000000" w:themeColor="text1"/>
          <w:sz w:val="24"/>
        </w:rPr>
        <w:t xml:space="preserve">ręczniki </w:t>
      </w:r>
      <w:r w:rsidR="006417C9">
        <w:rPr>
          <w:rFonts w:ascii="Times New Roman" w:hAnsi="Times New Roman" w:cs="Times New Roman"/>
          <w:color w:val="000000" w:themeColor="text1"/>
          <w:sz w:val="24"/>
        </w:rPr>
        <w:br/>
        <w:t xml:space="preserve">w roli, </w:t>
      </w:r>
      <w:r w:rsidR="00A958C8">
        <w:rPr>
          <w:rFonts w:ascii="Times New Roman" w:hAnsi="Times New Roman" w:cs="Times New Roman"/>
          <w:color w:val="000000" w:themeColor="text1"/>
          <w:sz w:val="24"/>
        </w:rPr>
        <w:t>odświeżacze powietrza</w:t>
      </w:r>
      <w:bookmarkStart w:id="4" w:name="_GoBack"/>
      <w:bookmarkEnd w:id="4"/>
      <w:r w:rsidRPr="006417C9">
        <w:rPr>
          <w:rFonts w:ascii="Times New Roman" w:hAnsi="Times New Roman" w:cs="Times New Roman"/>
          <w:color w:val="000000" w:themeColor="text1"/>
          <w:sz w:val="24"/>
        </w:rPr>
        <w:t xml:space="preserve"> i </w:t>
      </w:r>
      <w:r w:rsidR="006417C9">
        <w:rPr>
          <w:rFonts w:ascii="Times New Roman" w:hAnsi="Times New Roman" w:cs="Times New Roman"/>
          <w:color w:val="000000" w:themeColor="text1"/>
          <w:sz w:val="24"/>
        </w:rPr>
        <w:t>worki na odpady</w:t>
      </w:r>
      <w:r w:rsidRPr="006417C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B9CB904" w14:textId="74F9A942" w:rsidR="00D7043C" w:rsidRPr="007D1F2F" w:rsidRDefault="007A52F3" w:rsidP="006417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F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Poniżej w celu ułatwienia wyliczenia ceny oferty przedstawiamy opis wymagań co do stosowanych środków czystości jak i orientacyjne </w:t>
      </w:r>
      <w:hyperlink r:id="rId5" w:history="1">
        <w:r w:rsidR="007D1F2F" w:rsidRPr="007D1F2F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(± 20 %)</w:t>
        </w:r>
      </w:hyperlink>
      <w:r w:rsidRPr="007D1F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średnie zużycie środków czystości w 2025 r.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207"/>
        <w:gridCol w:w="4882"/>
        <w:gridCol w:w="2268"/>
      </w:tblGrid>
      <w:tr w:rsidR="006417C9" w:rsidRPr="006417C9" w14:paraId="37088CAB" w14:textId="77777777" w:rsidTr="006417C9">
        <w:trPr>
          <w:trHeight w:val="15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D36A10E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3CD3E2D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Artykuł </w:t>
            </w: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3D6FEA4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artykułu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9F3BF8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zużytych materiałów w  2025r. </w:t>
            </w:r>
          </w:p>
        </w:tc>
      </w:tr>
      <w:tr w:rsidR="006417C9" w:rsidRPr="006417C9" w14:paraId="5C85599F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4D0B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7F6E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Ręczniki ZZ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7009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Ręczniki papierowe ZZ klejone celuloza składane do 7 podajników; rozmiar listka: 23 x 21 cm, gramatura -35g/m2; ilość warstw – 2;  kolor biały, surowiec – ekologiczny/makulatura.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D146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 kartonów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(1 karton = 3000 szt.)</w:t>
            </w:r>
          </w:p>
        </w:tc>
      </w:tr>
      <w:tr w:rsidR="006417C9" w:rsidRPr="006417C9" w14:paraId="6C0FC997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17E2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FAE3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Ręczniki w roli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C2BC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Ręcznik w roli min. dwu-warstwowy, celulozowy, kolor - biały, szerokość - 20,5cm, długość rolki min. 40m, średnica - 14 cm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A932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opakowań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(1 op. = 12 szt.)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1 szt. = 40m</w:t>
            </w:r>
          </w:p>
        </w:tc>
      </w:tr>
      <w:tr w:rsidR="006417C9" w:rsidRPr="006417C9" w14:paraId="381D339E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8B4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2D71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Papier toaletowy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166D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Papier toaletowy dwuwarstwowy celulozowy, biały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2D4A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opakowań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(1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= 12 rolek)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1 rolka = 100m</w:t>
            </w:r>
          </w:p>
        </w:tc>
      </w:tr>
      <w:tr w:rsidR="006417C9" w:rsidRPr="006417C9" w14:paraId="7983F7DF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1607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FE63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Mydło do rąk w płynie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C865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Mydło w płynie ( do 5 dozowników) przeznaczone do każdego rodzaju skóry, zawiera lanolinę,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wysuszające skóry (PH: 5,0-5,5)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BFE2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45 litrów </w:t>
            </w:r>
          </w:p>
        </w:tc>
      </w:tr>
      <w:tr w:rsidR="006417C9" w:rsidRPr="006417C9" w14:paraId="023B90E0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1DB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17CD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Płyn do mycia naczyń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177F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Płyn do mycia naczyń ( do 3 dozowników), usuwa zabrudzenia pochodzenia tłuszczowego, łagodny dla dłoni i testowany dermatologicznie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3F13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litrów </w:t>
            </w:r>
          </w:p>
        </w:tc>
      </w:tr>
      <w:tr w:rsidR="006417C9" w:rsidRPr="006417C9" w14:paraId="121B346D" w14:textId="77777777" w:rsidTr="006417C9">
        <w:trPr>
          <w:trHeight w:val="1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941A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822B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Worki na odpady 35 l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5222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Worki na odpady 35l  (LDPE)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CA22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rolek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(1 rolka  = 50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417C9" w:rsidRPr="006417C9" w14:paraId="736C1209" w14:textId="77777777" w:rsidTr="006417C9">
        <w:trPr>
          <w:trHeight w:val="1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E44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72B4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Worki na odpady 60 l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5296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Worki na odpady 60l (LDPE)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0D40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rolek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(1 rolka  = 50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417C9" w:rsidRPr="006417C9" w14:paraId="551C3B88" w14:textId="77777777" w:rsidTr="006417C9">
        <w:trPr>
          <w:trHeight w:val="1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CF8B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CD1A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Worki na odpady 90 l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54D5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Worki na odpady 90l  (LDPE)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48EA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rolek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(1 rolka  = 25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417C9" w:rsidRPr="006417C9" w14:paraId="4CD85CD6" w14:textId="77777777" w:rsidTr="006417C9">
        <w:trPr>
          <w:trHeight w:val="15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BA6E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E8A1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Worki na odpady 120 l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13B8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Worki na odpady 120l (LDPE)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72A1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rolek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(1 rolka  = 25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417C9" w:rsidRPr="006417C9" w14:paraId="28846421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491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F9C2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Płyn do dezynfekcji WC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7CF7" w14:textId="7F1BD16A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płyn do czyszczenia i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dezenfekcji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sanitarnych,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 zawartości &lt;2% wodorotlenku sodu i &lt;5% niejonowych związków powierzchniowo-czynnych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E260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 litrów /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60 litrów  = rok</w:t>
            </w:r>
          </w:p>
        </w:tc>
      </w:tr>
      <w:tr w:rsidR="006417C9" w:rsidRPr="006417C9" w14:paraId="003FEB33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0526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87BA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Środek do mebli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CD67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Preparat do czyszczenia i konserwacji mebli, dedykowany zarówno powierzchniom drewnianym, jak i wykończonym laminatem.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B24B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litr  koncentratu/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12 litrów  = rok</w:t>
            </w:r>
          </w:p>
        </w:tc>
      </w:tr>
      <w:tr w:rsidR="006417C9" w:rsidRPr="006417C9" w14:paraId="69110251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B20F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BB93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Środek do podłogi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BB42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Środek do mycia podłóg przeznaczony do codziennej pielęgnacji różnych typów powierzchni, w tym płytek, paneli i podłóg laminowanych.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D068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 litrów koncentratu/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72 litry  = rok</w:t>
            </w:r>
          </w:p>
        </w:tc>
      </w:tr>
      <w:tr w:rsidR="006417C9" w:rsidRPr="006417C9" w14:paraId="6944C7D5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C3C7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87C7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Środek do szyb/luster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B901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przeznaczony do mycia i pielęgnacji powierzchni szklanych i lustrzanych, w tym okien, witryn, luster oraz elementów szklanych mebli.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41CA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litrów  = rok</w:t>
            </w:r>
          </w:p>
        </w:tc>
      </w:tr>
      <w:tr w:rsidR="006417C9" w:rsidRPr="006417C9" w14:paraId="09E09447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3456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87AF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Środek do mycia lodówki </w:t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 mikrofalówki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0024" w14:textId="1E9CC41A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Preparat przeznaczony do czyszczenia wnętrza lodówki (1 szt.) i mikrofalówki (1 szt.), neutralizuje nieprzyjemne zapachy, nie uszkadza powierzchni mających kontakt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żywnością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4E6E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 litry </w:t>
            </w:r>
          </w:p>
        </w:tc>
      </w:tr>
      <w:tr w:rsidR="006417C9" w:rsidRPr="006417C9" w14:paraId="056D7D2C" w14:textId="77777777" w:rsidTr="006417C9">
        <w:trPr>
          <w:trHeight w:val="2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11C2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E829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Odświeżacz powietrza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5EF0" w14:textId="77777777" w:rsidR="006417C9" w:rsidRPr="006417C9" w:rsidRDefault="006417C9" w:rsidP="0064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Odświeżacz powietrza w żelu ( 150 g ) do 4 toalet. Możliwość dostosowania intensywności zapachu dzięki regulowanej pokrywce.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E233" w14:textId="77777777" w:rsidR="006417C9" w:rsidRPr="006417C9" w:rsidRDefault="006417C9" w:rsidP="0064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szt. /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48 </w:t>
            </w:r>
            <w:proofErr w:type="spellStart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641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= rok</w:t>
            </w:r>
          </w:p>
        </w:tc>
      </w:tr>
    </w:tbl>
    <w:p w14:paraId="150AC94C" w14:textId="77777777" w:rsidR="006417C9" w:rsidRDefault="006417C9" w:rsidP="006417C9">
      <w:pPr>
        <w:pStyle w:val="Tekstpodstawowy"/>
        <w:tabs>
          <w:tab w:val="left" w:pos="360"/>
        </w:tabs>
      </w:pPr>
      <w:bookmarkStart w:id="5" w:name="_Hlk216090659"/>
      <w:bookmarkEnd w:id="3"/>
    </w:p>
    <w:p w14:paraId="38CB09E8" w14:textId="59D920CE" w:rsidR="00A44E5D" w:rsidRPr="00A44E5D" w:rsidRDefault="00A44E5D" w:rsidP="006417C9">
      <w:pPr>
        <w:pStyle w:val="Tekstpodstawowy"/>
        <w:tabs>
          <w:tab w:val="left" w:pos="360"/>
        </w:tabs>
      </w:pPr>
      <w:r>
        <w:t>Wynagrodzenie zawiera wszystkie koszty związane z realizacja przedmiotu zamówienia.</w:t>
      </w:r>
      <w:bookmarkEnd w:id="5"/>
    </w:p>
    <w:sectPr w:rsidR="00A44E5D" w:rsidRPr="00A4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ED3"/>
    <w:multiLevelType w:val="multilevel"/>
    <w:tmpl w:val="BBCA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D7DFA"/>
    <w:multiLevelType w:val="multilevel"/>
    <w:tmpl w:val="5AD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7BEC"/>
    <w:multiLevelType w:val="hybridMultilevel"/>
    <w:tmpl w:val="9C108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4351"/>
    <w:multiLevelType w:val="multilevel"/>
    <w:tmpl w:val="839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B0096"/>
    <w:multiLevelType w:val="multilevel"/>
    <w:tmpl w:val="305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B4477"/>
    <w:multiLevelType w:val="multilevel"/>
    <w:tmpl w:val="98E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8414C"/>
    <w:multiLevelType w:val="hybridMultilevel"/>
    <w:tmpl w:val="5BE4D61E"/>
    <w:lvl w:ilvl="0" w:tplc="0240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359B"/>
    <w:multiLevelType w:val="multilevel"/>
    <w:tmpl w:val="6E5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90AA1"/>
    <w:multiLevelType w:val="multilevel"/>
    <w:tmpl w:val="8EDA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D6"/>
    <w:rsid w:val="000D3639"/>
    <w:rsid w:val="000D522F"/>
    <w:rsid w:val="000D6268"/>
    <w:rsid w:val="000E5F0F"/>
    <w:rsid w:val="00117256"/>
    <w:rsid w:val="00121CE3"/>
    <w:rsid w:val="0018153D"/>
    <w:rsid w:val="00186BE1"/>
    <w:rsid w:val="001B0B6B"/>
    <w:rsid w:val="001C63C8"/>
    <w:rsid w:val="001D0692"/>
    <w:rsid w:val="001D1007"/>
    <w:rsid w:val="00202D6C"/>
    <w:rsid w:val="002204DD"/>
    <w:rsid w:val="00266440"/>
    <w:rsid w:val="002768C2"/>
    <w:rsid w:val="002A4D0A"/>
    <w:rsid w:val="002C1423"/>
    <w:rsid w:val="002C5D93"/>
    <w:rsid w:val="002D4AD0"/>
    <w:rsid w:val="00317B61"/>
    <w:rsid w:val="00331E9E"/>
    <w:rsid w:val="003322A4"/>
    <w:rsid w:val="003443D5"/>
    <w:rsid w:val="0035742D"/>
    <w:rsid w:val="0037638C"/>
    <w:rsid w:val="0039699B"/>
    <w:rsid w:val="003C25E3"/>
    <w:rsid w:val="003E3BC1"/>
    <w:rsid w:val="003E5C68"/>
    <w:rsid w:val="00417928"/>
    <w:rsid w:val="00467379"/>
    <w:rsid w:val="0047799C"/>
    <w:rsid w:val="0048076A"/>
    <w:rsid w:val="00483440"/>
    <w:rsid w:val="004B3B47"/>
    <w:rsid w:val="004D1764"/>
    <w:rsid w:val="004F74FE"/>
    <w:rsid w:val="0051240E"/>
    <w:rsid w:val="005346A0"/>
    <w:rsid w:val="005363C7"/>
    <w:rsid w:val="005402A7"/>
    <w:rsid w:val="005632E2"/>
    <w:rsid w:val="00590CB7"/>
    <w:rsid w:val="005B1F5C"/>
    <w:rsid w:val="00622D32"/>
    <w:rsid w:val="00626905"/>
    <w:rsid w:val="006417C9"/>
    <w:rsid w:val="00695D77"/>
    <w:rsid w:val="006F11B8"/>
    <w:rsid w:val="0076331A"/>
    <w:rsid w:val="007A52F3"/>
    <w:rsid w:val="007D1F2F"/>
    <w:rsid w:val="00826B84"/>
    <w:rsid w:val="00830754"/>
    <w:rsid w:val="00842BFB"/>
    <w:rsid w:val="0086233D"/>
    <w:rsid w:val="00876E37"/>
    <w:rsid w:val="008A3E95"/>
    <w:rsid w:val="00950319"/>
    <w:rsid w:val="00962B0D"/>
    <w:rsid w:val="00974C88"/>
    <w:rsid w:val="009A4262"/>
    <w:rsid w:val="009D64E6"/>
    <w:rsid w:val="00A2092C"/>
    <w:rsid w:val="00A44E5D"/>
    <w:rsid w:val="00A826BF"/>
    <w:rsid w:val="00A958C8"/>
    <w:rsid w:val="00AA39F6"/>
    <w:rsid w:val="00AC2169"/>
    <w:rsid w:val="00AF6265"/>
    <w:rsid w:val="00AF6F2B"/>
    <w:rsid w:val="00B63995"/>
    <w:rsid w:val="00B66E12"/>
    <w:rsid w:val="00B96081"/>
    <w:rsid w:val="00BA3C99"/>
    <w:rsid w:val="00BB03A5"/>
    <w:rsid w:val="00BF717A"/>
    <w:rsid w:val="00C27EED"/>
    <w:rsid w:val="00C3330B"/>
    <w:rsid w:val="00C87EBA"/>
    <w:rsid w:val="00D075D6"/>
    <w:rsid w:val="00D502F7"/>
    <w:rsid w:val="00D7043C"/>
    <w:rsid w:val="00D72E4D"/>
    <w:rsid w:val="00D80B2A"/>
    <w:rsid w:val="00D93454"/>
    <w:rsid w:val="00DA178C"/>
    <w:rsid w:val="00DD0930"/>
    <w:rsid w:val="00E344E2"/>
    <w:rsid w:val="00E7523D"/>
    <w:rsid w:val="00EE74E4"/>
    <w:rsid w:val="00F2794E"/>
    <w:rsid w:val="00F306F9"/>
    <w:rsid w:val="00F50D04"/>
    <w:rsid w:val="00F8281C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8950"/>
  <w15:docId w15:val="{2739900F-7335-4821-974C-7E687F4C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B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A44E5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44E5D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D7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D1F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1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znaku+plus-minus+%28%C2%B1%29&amp;mstk=AUtExfDZK9LduTWGbNLuf4UPmu9uObWYZcY-v_vSVbKae-67BnbT8MRTGoxY0mVx7PADplKYrjbcl-Ya8xKUdXwnh93izzew_JoPitbKYgZzNDAypnn6VgDShtEAHM_qOy84zSq_UUrDsWzS26lIKiw4SKHmc-GAddF5q0mU9n_pMIBzF_-shORYHUnN4w0CFJg1xiCYUJmVhwl6--jPtqn-YaF-hQ&amp;csui=3&amp;ved=2ahUKEwiZteyutLWRAxUiPhAIHdK1FzsQgK4QegQIA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Nexdiag-Ewa</dc:creator>
  <cp:lastModifiedBy>JacekT</cp:lastModifiedBy>
  <cp:revision>8</cp:revision>
  <cp:lastPrinted>2024-01-08T14:03:00Z</cp:lastPrinted>
  <dcterms:created xsi:type="dcterms:W3CDTF">2025-12-04T11:38:00Z</dcterms:created>
  <dcterms:modified xsi:type="dcterms:W3CDTF">2025-12-12T09:20:00Z</dcterms:modified>
</cp:coreProperties>
</file>